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7" w:rsidRPr="00A21027" w:rsidRDefault="00A21027" w:rsidP="00A21027">
      <w:pPr>
        <w:jc w:val="center"/>
        <w:rPr>
          <w:b/>
          <w:bCs/>
          <w:u w:val="single"/>
        </w:rPr>
      </w:pPr>
      <w:r w:rsidRPr="00A21027">
        <w:rPr>
          <w:b/>
          <w:bCs/>
          <w:u w:val="single"/>
        </w:rPr>
        <w:t xml:space="preserve">Governor Contact Details </w:t>
      </w:r>
      <w:r w:rsidR="00484A1E">
        <w:rPr>
          <w:b/>
          <w:bCs/>
          <w:u w:val="single"/>
        </w:rPr>
        <w:t>2021/22</w:t>
      </w:r>
    </w:p>
    <w:p w:rsidR="00A21027" w:rsidRDefault="00A21027"/>
    <w:p w:rsidR="00A21027" w:rsidRDefault="00A21027"/>
    <w:tbl>
      <w:tblPr>
        <w:tblW w:w="15168" w:type="dxa"/>
        <w:tblInd w:w="-86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2410"/>
        <w:gridCol w:w="1701"/>
        <w:gridCol w:w="1842"/>
        <w:gridCol w:w="6379"/>
      </w:tblGrid>
      <w:tr w:rsidR="00FA2AE1" w:rsidRPr="00A21027" w:rsidTr="00FA2AE1">
        <w:trPr>
          <w:trHeight w:val="262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Governor Type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Term From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Term To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Roles</w:t>
            </w:r>
          </w:p>
        </w:tc>
      </w:tr>
      <w:tr w:rsidR="00FA2AE1" w:rsidRPr="00A21027" w:rsidTr="00FA2AE1">
        <w:trPr>
          <w:trHeight w:val="480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A07B35" w:rsidP="00FA2AE1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Arial" w:cstheme="minorHAnsi"/>
                <w:color w:val="000000"/>
                <w:sz w:val="22"/>
                <w:szCs w:val="22"/>
              </w:rPr>
              <w:t>(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Lois</w:t>
            </w:r>
            <w:r>
              <w:rPr>
                <w:rFonts w:eastAsia="Arial" w:cstheme="minorHAnsi"/>
                <w:color w:val="000000"/>
                <w:sz w:val="22"/>
                <w:szCs w:val="22"/>
              </w:rPr>
              <w:t>)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 xml:space="preserve"> </w:t>
            </w:r>
            <w:r w:rsidR="00FA2AE1" w:rsidRPr="00A21027">
              <w:rPr>
                <w:rFonts w:eastAsia="Arial" w:cstheme="minorHAnsi"/>
                <w:color w:val="000000"/>
                <w:sz w:val="22"/>
                <w:szCs w:val="22"/>
              </w:rPr>
              <w:t>Julie</w:t>
            </w:r>
            <w:r w:rsidR="00E5098C">
              <w:rPr>
                <w:rFonts w:eastAsia="Arial" w:cstheme="minorHAnsi"/>
                <w:color w:val="000000"/>
                <w:sz w:val="22"/>
                <w:szCs w:val="22"/>
              </w:rPr>
              <w:t xml:space="preserve"> </w:t>
            </w:r>
            <w:r w:rsidR="00FA2AE1" w:rsidRPr="00A21027">
              <w:rPr>
                <w:rFonts w:eastAsia="Arial" w:cstheme="minorHAns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04 Oct 2017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3 Oct 2021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HTPMC</w:t>
            </w:r>
          </w:p>
          <w:p w:rsidR="00A07B35" w:rsidRDefault="00473DE9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Educational Needs</w:t>
            </w:r>
            <w:r w:rsidR="00A07B35">
              <w:rPr>
                <w:rFonts w:cstheme="minorHAnsi"/>
                <w:sz w:val="22"/>
                <w:szCs w:val="22"/>
              </w:rPr>
              <w:t xml:space="preserve"> Governor</w:t>
            </w:r>
          </w:p>
          <w:p w:rsidR="006B7555" w:rsidRPr="00A21027" w:rsidRDefault="006B7555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Attendance Governor</w:t>
            </w:r>
          </w:p>
        </w:tc>
      </w:tr>
      <w:tr w:rsidR="00FA2AE1" w:rsidRPr="00A21027" w:rsidTr="00FA2AE1">
        <w:trPr>
          <w:trHeight w:val="616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Paul Frampton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( FGB )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10 Jul 2019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9 Jul 2023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Health &amp; Safety Governor</w:t>
            </w:r>
          </w:p>
          <w:p w:rsidR="006B7555" w:rsidRPr="00A21027" w:rsidRDefault="006B7555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HTPMC</w:t>
            </w:r>
          </w:p>
        </w:tc>
      </w:tr>
      <w:tr w:rsidR="00FA2AE1" w:rsidRPr="00A21027" w:rsidTr="00FA2AE1">
        <w:trPr>
          <w:trHeight w:val="613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Lynn Gubler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18 Mar 2019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17 Mar 2023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Default="00FA2AE1" w:rsidP="00FA2AE1">
            <w:pPr>
              <w:rPr>
                <w:rFonts w:eastAsia="Arial" w:cstheme="minorHAnsi"/>
                <w:color w:val="000000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Chair</w:t>
            </w:r>
            <w:r w:rsidR="00FC437B">
              <w:rPr>
                <w:rFonts w:eastAsia="Arial" w:cstheme="minorHAnsi"/>
                <w:color w:val="000000"/>
                <w:sz w:val="22"/>
                <w:szCs w:val="22"/>
              </w:rPr>
              <w:t xml:space="preserve"> of Governors 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br/>
              <w:t>Development &amp; Training Governor</w:t>
            </w:r>
          </w:p>
          <w:p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HTPMC</w:t>
            </w:r>
          </w:p>
        </w:tc>
      </w:tr>
      <w:tr w:rsidR="00FA2AE1" w:rsidRPr="00A21027" w:rsidTr="00FA2AE1">
        <w:trPr>
          <w:trHeight w:val="467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Kate Lidgey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31 Jan 2018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30 Jan 2022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Default="00FA2AE1" w:rsidP="00FA2AE1">
            <w:pPr>
              <w:rPr>
                <w:rFonts w:eastAsia="Arial" w:cstheme="minorHAnsi"/>
                <w:color w:val="000000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Vice</w:t>
            </w:r>
            <w:r>
              <w:rPr>
                <w:rFonts w:eastAsia="Arial" w:cstheme="minorHAnsi"/>
                <w:color w:val="000000"/>
                <w:sz w:val="22"/>
                <w:szCs w:val="22"/>
              </w:rPr>
              <w:t>-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Chair</w:t>
            </w:r>
            <w:r w:rsidR="00FC437B">
              <w:rPr>
                <w:rFonts w:eastAsia="Arial" w:cstheme="minorHAnsi"/>
                <w:color w:val="000000"/>
                <w:sz w:val="22"/>
                <w:szCs w:val="22"/>
              </w:rPr>
              <w:t xml:space="preserve"> of Governors</w:t>
            </w:r>
          </w:p>
          <w:p w:rsidR="00622581" w:rsidRDefault="00622581" w:rsidP="00FA2AE1">
            <w:pPr>
              <w:rPr>
                <w:rFonts w:eastAsia="Arial" w:cstheme="minorHAnsi"/>
                <w:color w:val="000000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 xml:space="preserve">Safeguarding Governor </w:t>
            </w:r>
          </w:p>
          <w:p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 Committee</w:t>
            </w:r>
          </w:p>
        </w:tc>
      </w:tr>
      <w:tr w:rsidR="00484A1E" w:rsidRPr="00A21027" w:rsidTr="00FA2AE1">
        <w:trPr>
          <w:trHeight w:val="263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4A1E" w:rsidRDefault="00484A1E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Longhurst</w:t>
            </w:r>
            <w:proofErr w:type="spellEnd"/>
          </w:p>
          <w:p w:rsidR="00484A1E" w:rsidRDefault="00484A1E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4A1E" w:rsidRDefault="00484A1E" w:rsidP="00484A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Co-opted Governor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4A1E" w:rsidRPr="00A21027" w:rsidRDefault="006B7555" w:rsidP="006B755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13 Jan 2021 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4A1E" w:rsidRPr="00A21027" w:rsidRDefault="006B7555" w:rsidP="006B755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12 Jan 2025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4A1E" w:rsidRPr="00A21027" w:rsidRDefault="006B7555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 Committee</w:t>
            </w:r>
          </w:p>
        </w:tc>
      </w:tr>
      <w:tr w:rsidR="00FA2AE1" w:rsidRPr="00A21027" w:rsidTr="00FA2AE1">
        <w:trPr>
          <w:trHeight w:val="263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484A1E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cstheme="minorHAnsi"/>
                <w:sz w:val="22"/>
                <w:szCs w:val="22"/>
              </w:rPr>
              <w:t>Otten</w:t>
            </w:r>
            <w:proofErr w:type="spellEnd"/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Default="00484A1E" w:rsidP="00484A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Parent Governor</w:t>
            </w:r>
          </w:p>
          <w:p w:rsidR="00484A1E" w:rsidRPr="00A21027" w:rsidRDefault="00484A1E" w:rsidP="00484A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6B7555" w:rsidP="006B755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4 Dec 2020 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6B7555" w:rsidP="006B755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3 Dec 2024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622581" w:rsidRDefault="006B7555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 Committee</w:t>
            </w:r>
          </w:p>
          <w:p w:rsidR="006B7555" w:rsidRPr="00A21027" w:rsidRDefault="006B7555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Finance Lead</w:t>
            </w:r>
          </w:p>
        </w:tc>
      </w:tr>
      <w:tr w:rsidR="00FA2AE1" w:rsidRPr="00A21027" w:rsidTr="00FA2AE1">
        <w:trPr>
          <w:trHeight w:val="343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Emma Topazio-Collis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Staff governor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20 Nov 2018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19 Nov 2022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2AE1" w:rsidRPr="00A21027" w:rsidTr="00FA2AE1">
        <w:trPr>
          <w:trHeight w:val="281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Rebecca Van Beers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Parent governor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24 May 2017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6B7555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23 July 2021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2AE1" w:rsidRPr="00A21027" w:rsidTr="00FA2AE1">
        <w:trPr>
          <w:trHeight w:val="346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Andrew Young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 xml:space="preserve">Associate </w:t>
            </w:r>
            <w:r w:rsidR="001932BF">
              <w:rPr>
                <w:rFonts w:eastAsia="Arial" w:cstheme="minorHAnsi"/>
                <w:color w:val="000000"/>
                <w:sz w:val="22"/>
                <w:szCs w:val="22"/>
              </w:rPr>
              <w:t>Governor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05 Feb 2018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4 Feb 2022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2AE1" w:rsidRPr="00A21027" w:rsidTr="00FA2AE1">
        <w:trPr>
          <w:trHeight w:val="285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Sue Rolfe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BD6510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Finance Manager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2AE1" w:rsidRPr="00A21027" w:rsidTr="00FA2AE1">
        <w:trPr>
          <w:trHeight w:val="492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Lindsay Rebbitt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Headteacher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Head Teacher</w:t>
            </w:r>
          </w:p>
        </w:tc>
      </w:tr>
      <w:tr w:rsidR="00FA2AE1" w:rsidRPr="00A21027" w:rsidTr="00FA2AE1">
        <w:trPr>
          <w:trHeight w:val="420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484A1E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Samantha </w:t>
            </w:r>
            <w:proofErr w:type="spellStart"/>
            <w:r>
              <w:rPr>
                <w:rFonts w:cstheme="minorHAnsi"/>
                <w:sz w:val="22"/>
                <w:szCs w:val="22"/>
              </w:rPr>
              <w:t>Luxon</w:t>
            </w:r>
            <w:proofErr w:type="spellEnd"/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Clerk</w:t>
            </w:r>
          </w:p>
          <w:p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FA2AE1" w:rsidRPr="00484A1E" w:rsidRDefault="00484A1E" w:rsidP="00FA2AE1">
            <w:pPr>
              <w:rPr>
                <w:rFonts w:cstheme="minorHAnsi"/>
                <w:sz w:val="22"/>
                <w:szCs w:val="22"/>
              </w:rPr>
            </w:pPr>
            <w:r w:rsidRPr="00484A1E">
              <w:rPr>
                <w:rFonts w:cstheme="minorHAnsi"/>
                <w:color w:val="212121"/>
                <w:sz w:val="22"/>
                <w:szCs w:val="22"/>
                <w:shd w:val="clear" w:color="auto" w:fill="FFFFFF"/>
              </w:rPr>
              <w:t>clerk@mengham-inf.hants.sch.uk</w:t>
            </w:r>
          </w:p>
        </w:tc>
      </w:tr>
    </w:tbl>
    <w:p w:rsidR="00A21027" w:rsidRDefault="00A21027"/>
    <w:sectPr w:rsidR="00A21027" w:rsidSect="00FA2AE1">
      <w:headerReference w:type="default" r:id="rId6"/>
      <w:pgSz w:w="16820" w:h="11900" w:orient="landscape"/>
      <w:pgMar w:top="1440" w:right="1440" w:bottom="2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5C" w:rsidRDefault="005B5A5C" w:rsidP="00A21027">
      <w:r>
        <w:separator/>
      </w:r>
    </w:p>
  </w:endnote>
  <w:endnote w:type="continuationSeparator" w:id="0">
    <w:p w:rsidR="005B5A5C" w:rsidRDefault="005B5A5C" w:rsidP="00A2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5C" w:rsidRDefault="005B5A5C" w:rsidP="00A21027">
      <w:r>
        <w:separator/>
      </w:r>
    </w:p>
  </w:footnote>
  <w:footnote w:type="continuationSeparator" w:id="0">
    <w:p w:rsidR="005B5A5C" w:rsidRDefault="005B5A5C" w:rsidP="00A2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27" w:rsidRDefault="00A21027">
    <w:pPr>
      <w:pStyle w:val="Header"/>
    </w:pPr>
    <w:r w:rsidRPr="00B6624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-423334</wp:posOffset>
          </wp:positionH>
          <wp:positionV relativeFrom="margin">
            <wp:posOffset>-789728</wp:posOffset>
          </wp:positionV>
          <wp:extent cx="1095375" cy="975995"/>
          <wp:effectExtent l="0" t="0" r="9525" b="0"/>
          <wp:wrapSquare wrapText="bothSides"/>
          <wp:docPr id="2" name="Picture 2" descr="mis-logo-for-white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-logo-for-white-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27"/>
    <w:rsid w:val="000562A3"/>
    <w:rsid w:val="001932BF"/>
    <w:rsid w:val="00197362"/>
    <w:rsid w:val="003D1342"/>
    <w:rsid w:val="00473DE9"/>
    <w:rsid w:val="00484A1E"/>
    <w:rsid w:val="005B5A5C"/>
    <w:rsid w:val="00622581"/>
    <w:rsid w:val="00692078"/>
    <w:rsid w:val="006B7555"/>
    <w:rsid w:val="007B31E0"/>
    <w:rsid w:val="007D3F72"/>
    <w:rsid w:val="00950B21"/>
    <w:rsid w:val="0097611D"/>
    <w:rsid w:val="00A07B35"/>
    <w:rsid w:val="00A21027"/>
    <w:rsid w:val="00A336E2"/>
    <w:rsid w:val="00A51B33"/>
    <w:rsid w:val="00A86506"/>
    <w:rsid w:val="00BB6C14"/>
    <w:rsid w:val="00BD6510"/>
    <w:rsid w:val="00BD6A6C"/>
    <w:rsid w:val="00CF525E"/>
    <w:rsid w:val="00D0166D"/>
    <w:rsid w:val="00E5098C"/>
    <w:rsid w:val="00FA2AE1"/>
    <w:rsid w:val="00FC437B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1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0B43460B0C54ABE5242A8E4C0D155" ma:contentTypeVersion="10" ma:contentTypeDescription="Create a new document." ma:contentTypeScope="" ma:versionID="868d4979a17116d39cacc18eb2230de5">
  <xsd:schema xmlns:xsd="http://www.w3.org/2001/XMLSchema" xmlns:xs="http://www.w3.org/2001/XMLSchema" xmlns:p="http://schemas.microsoft.com/office/2006/metadata/properties" xmlns:ns2="8554184c-65c7-455f-befd-0b2f47390e97" targetNamespace="http://schemas.microsoft.com/office/2006/metadata/properties" ma:root="true" ma:fieldsID="9156926ca9b5492bf0c84fe0c8e83c78" ns2:_="">
    <xsd:import namespace="8554184c-65c7-455f-befd-0b2f47390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4184c-65c7-455f-befd-0b2f4739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F3814-3258-462E-9FA3-FE9668593388}"/>
</file>

<file path=customXml/itemProps2.xml><?xml version="1.0" encoding="utf-8"?>
<ds:datastoreItem xmlns:ds="http://schemas.openxmlformats.org/officeDocument/2006/customXml" ds:itemID="{567DD76A-AB3B-4458-BFB6-45DD89AE064A}"/>
</file>

<file path=customXml/itemProps3.xml><?xml version="1.0" encoding="utf-8"?>
<ds:datastoreItem xmlns:ds="http://schemas.openxmlformats.org/officeDocument/2006/customXml" ds:itemID="{DA5A4690-DBF2-40C4-A77B-F90CB90E2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 Park</dc:creator>
  <cp:lastModifiedBy>User</cp:lastModifiedBy>
  <cp:revision>3</cp:revision>
  <dcterms:created xsi:type="dcterms:W3CDTF">2021-07-08T12:47:00Z</dcterms:created>
  <dcterms:modified xsi:type="dcterms:W3CDTF">2021-07-08T12:47:00Z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0x0101006510B43460B0C54ABE5242A8E4C0D155</vt:lpwstr>
  </property>
</Properties>
</file>