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B1" w:rsidRDefault="002748B1" w:rsidP="002748B1">
      <w:pPr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>Keeping Children Safe Online NSPCC/02 resources:</w:t>
      </w:r>
    </w:p>
    <w:p w:rsidR="002748B1" w:rsidRDefault="002748B1" w:rsidP="002748B1"/>
    <w:p w:rsidR="002748B1" w:rsidRDefault="002748B1" w:rsidP="002748B1">
      <w:pPr>
        <w:rPr>
          <w:lang w:val="en"/>
        </w:rPr>
      </w:pPr>
      <w:r>
        <w:t xml:space="preserve">The NSPCC and 02 have joined forces to help keep children safe online. </w:t>
      </w:r>
      <w:r>
        <w:rPr>
          <w:lang w:val="en"/>
        </w:rPr>
        <w:t>Call our helpline, visit an O2 Guru or explore our online safety advice for everything you need to keep children safe online.</w:t>
      </w:r>
    </w:p>
    <w:p w:rsidR="002748B1" w:rsidRDefault="002748B1" w:rsidP="002748B1">
      <w:pPr>
        <w:rPr>
          <w:color w:val="1F497D"/>
          <w:lang w:val="en"/>
        </w:rPr>
      </w:pPr>
    </w:p>
    <w:p w:rsidR="002748B1" w:rsidRDefault="002748B1" w:rsidP="002748B1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NSPCC-02 helpline:</w:t>
      </w:r>
    </w:p>
    <w:p w:rsidR="002748B1" w:rsidRDefault="002748B1" w:rsidP="002748B1">
      <w:r>
        <w:t xml:space="preserve">A free adult helpline has been developed to provide people with expert advice on keeping children safe online. The helpline is available on: </w:t>
      </w:r>
      <w:r>
        <w:rPr>
          <w:b/>
          <w:bCs/>
        </w:rPr>
        <w:t>0808 800 5002</w:t>
      </w:r>
      <w:r>
        <w:t xml:space="preserve">. People can also book to speak to </w:t>
      </w:r>
      <w:proofErr w:type="gramStart"/>
      <w:r>
        <w:t>an</w:t>
      </w:r>
      <w:proofErr w:type="gramEnd"/>
      <w:r>
        <w:t xml:space="preserve"> ‘02 Guru’ face to face in one of the 02 stores. For more information visit:  </w:t>
      </w:r>
      <w:hyperlink r:id="rId6" w:history="1">
        <w:r>
          <w:rPr>
            <w:rStyle w:val="Hyperlink"/>
          </w:rPr>
          <w:t>http://www.nspcc.org.uk/fighting-for-childhood/about-us/partners/nspcc-o2-online-safety-partnership/</w:t>
        </w:r>
      </w:hyperlink>
      <w:r>
        <w:t>.</w:t>
      </w:r>
    </w:p>
    <w:p w:rsidR="002748B1" w:rsidRDefault="002748B1" w:rsidP="002748B1">
      <w:pPr>
        <w:rPr>
          <w:color w:val="1F497D"/>
        </w:rPr>
      </w:pPr>
    </w:p>
    <w:p w:rsidR="002748B1" w:rsidRDefault="002748B1" w:rsidP="002748B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Innocent Searching campaign</w:t>
      </w:r>
    </w:p>
    <w:p w:rsidR="002748B1" w:rsidRDefault="002748B1" w:rsidP="002748B1">
      <w:pPr>
        <w:rPr>
          <w:color w:val="00B050"/>
          <w:lang w:val="en"/>
        </w:rPr>
      </w:pPr>
      <w:r>
        <w:rPr>
          <w:lang w:val="en"/>
        </w:rPr>
        <w:t>Innocent searches online can lead to not so innocent results. But parental controls can help keep your child safe</w:t>
      </w:r>
    </w:p>
    <w:p w:rsidR="002748B1" w:rsidRDefault="002748B1" w:rsidP="002748B1">
      <w:pPr>
        <w:rPr>
          <w:b/>
          <w:bCs/>
          <w:color w:val="1F497D"/>
          <w:u w:val="single"/>
        </w:rPr>
      </w:pPr>
    </w:p>
    <w:p w:rsidR="002748B1" w:rsidRDefault="002748B1" w:rsidP="002748B1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Parental controls:</w:t>
      </w:r>
    </w:p>
    <w:p w:rsidR="002748B1" w:rsidRDefault="002748B1" w:rsidP="002748B1">
      <w:r>
        <w:t xml:space="preserve">For help and guidance on parental controls see: </w:t>
      </w:r>
      <w:hyperlink r:id="rId7" w:history="1">
        <w:r>
          <w:rPr>
            <w:rStyle w:val="Hyperlink"/>
          </w:rPr>
          <w:t>https://www.nspcc.org.uk/preventing-abuse/keeping-children-safe/online-safety/parental-controls/</w:t>
        </w:r>
      </w:hyperlink>
      <w:r>
        <w:t xml:space="preserve"> </w:t>
      </w:r>
    </w:p>
    <w:p w:rsidR="002748B1" w:rsidRDefault="002748B1" w:rsidP="002748B1">
      <w:pPr>
        <w:rPr>
          <w:color w:val="1F497D"/>
        </w:rPr>
      </w:pPr>
    </w:p>
    <w:p w:rsidR="002748B1" w:rsidRDefault="002748B1" w:rsidP="002748B1">
      <w:pPr>
        <w:pStyle w:val="ListParagraph"/>
        <w:numPr>
          <w:ilvl w:val="0"/>
          <w:numId w:val="1"/>
        </w:numPr>
      </w:pPr>
      <w:r>
        <w:rPr>
          <w:b/>
          <w:bCs/>
        </w:rPr>
        <w:t>Video guide for IOS users:</w:t>
      </w:r>
      <w:r>
        <w:t xml:space="preserve"> </w:t>
      </w:r>
      <w:hyperlink r:id="rId8" w:history="1">
        <w:r>
          <w:rPr>
            <w:rStyle w:val="Hyperlink"/>
          </w:rPr>
          <w:t>https://www.youtube.com/watch?v=mO1TYt5FAo0</w:t>
        </w:r>
      </w:hyperlink>
    </w:p>
    <w:p w:rsidR="002748B1" w:rsidRDefault="002748B1" w:rsidP="002748B1">
      <w:pPr>
        <w:pStyle w:val="ListParagraph"/>
        <w:numPr>
          <w:ilvl w:val="0"/>
          <w:numId w:val="1"/>
        </w:numPr>
      </w:pPr>
      <w:r>
        <w:rPr>
          <w:b/>
          <w:bCs/>
        </w:rPr>
        <w:t>Video guide for Android users:</w:t>
      </w:r>
      <w:r>
        <w:t xml:space="preserve"> </w:t>
      </w:r>
      <w:hyperlink r:id="rId9" w:history="1">
        <w:r>
          <w:rPr>
            <w:rStyle w:val="Hyperlink"/>
          </w:rPr>
          <w:t>https://www.youtube.com/watch?v=Kw0ydY66rq4</w:t>
        </w:r>
      </w:hyperlink>
    </w:p>
    <w:p w:rsidR="002748B1" w:rsidRDefault="002748B1" w:rsidP="002748B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Video on safety using Minecraft: </w:t>
      </w:r>
      <w:hyperlink r:id="rId10" w:history="1">
        <w:r>
          <w:rPr>
            <w:rStyle w:val="Hyperlink"/>
          </w:rPr>
          <w:t>https://www.youtube.com/watch?v=gA_9nckZYLM&amp;feature=youtu.be</w:t>
        </w:r>
      </w:hyperlink>
    </w:p>
    <w:p w:rsidR="002748B1" w:rsidRPr="00972234" w:rsidRDefault="002748B1" w:rsidP="002748B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b/>
          <w:bCs/>
        </w:rPr>
        <w:t>A Parent’s Guide to Minecraft:</w:t>
      </w:r>
      <w:r>
        <w:t xml:space="preserve"> tips and advice for keeping children safe on Minecraft:  </w:t>
      </w:r>
      <w:hyperlink r:id="rId11" w:history="1">
        <w:r>
          <w:rPr>
            <w:rStyle w:val="Hyperlink"/>
          </w:rPr>
          <w:t>https://www.nspcc.org.uk/preventing-abuse/keeping-children-safe/online-safety/minecraft-a-parents-guide/</w:t>
        </w:r>
      </w:hyperlink>
    </w:p>
    <w:p w:rsidR="00972234" w:rsidRPr="00972234" w:rsidRDefault="00972234" w:rsidP="00972234">
      <w:pPr>
        <w:outlineLvl w:val="3"/>
        <w:rPr>
          <w:rFonts w:asciiTheme="minorHAnsi" w:eastAsia="Times New Roman" w:hAnsiTheme="minorHAnsi" w:cstheme="minorHAnsi"/>
          <w:b/>
          <w:color w:val="222222"/>
          <w:sz w:val="28"/>
          <w:szCs w:val="28"/>
          <w:lang w:eastAsia="en-GB"/>
        </w:rPr>
      </w:pPr>
      <w:proofErr w:type="spellStart"/>
      <w:r>
        <w:rPr>
          <w:rFonts w:asciiTheme="minorHAnsi" w:eastAsia="Times New Roman" w:hAnsiTheme="minorHAnsi" w:cstheme="minorHAnsi"/>
          <w:b/>
          <w:color w:val="222222"/>
          <w:sz w:val="28"/>
          <w:szCs w:val="28"/>
          <w:lang w:eastAsia="en-GB"/>
        </w:rPr>
        <w:t>Childline</w:t>
      </w:r>
      <w:proofErr w:type="spellEnd"/>
      <w:r>
        <w:rPr>
          <w:rFonts w:asciiTheme="minorHAnsi" w:eastAsia="Times New Roman" w:hAnsiTheme="minorHAnsi" w:cstheme="minorHAnsi"/>
          <w:b/>
          <w:color w:val="222222"/>
          <w:sz w:val="28"/>
          <w:szCs w:val="28"/>
          <w:lang w:eastAsia="en-GB"/>
        </w:rPr>
        <w:t xml:space="preserve"> c</w:t>
      </w:r>
      <w:r w:rsidRPr="00972234">
        <w:rPr>
          <w:rFonts w:asciiTheme="minorHAnsi" w:eastAsia="Times New Roman" w:hAnsiTheme="minorHAnsi" w:cstheme="minorHAnsi"/>
          <w:b/>
          <w:color w:val="222222"/>
          <w:sz w:val="28"/>
          <w:szCs w:val="28"/>
          <w:lang w:eastAsia="en-GB"/>
        </w:rPr>
        <w:t>ampaign</w:t>
      </w:r>
    </w:p>
    <w:p w:rsidR="00972234" w:rsidRPr="00972234" w:rsidRDefault="00A060FB" w:rsidP="00972234">
      <w:pPr>
        <w:outlineLvl w:val="3"/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en-GB"/>
        </w:rPr>
      </w:pPr>
      <w:hyperlink r:id="rId12" w:history="1">
        <w:r w:rsidR="00972234" w:rsidRPr="00972234">
          <w:rPr>
            <w:rFonts w:asciiTheme="minorHAnsi" w:eastAsia="Times New Roman" w:hAnsiTheme="minorHAnsi" w:cstheme="minorHAnsi"/>
            <w:color w:val="0000FF"/>
            <w:sz w:val="24"/>
            <w:szCs w:val="24"/>
            <w:lang w:eastAsia="en-GB"/>
          </w:rPr>
          <w:t>#</w:t>
        </w:r>
        <w:proofErr w:type="spellStart"/>
        <w:r w:rsidR="00972234" w:rsidRPr="00972234">
          <w:rPr>
            <w:rFonts w:asciiTheme="minorHAnsi" w:eastAsia="Times New Roman" w:hAnsiTheme="minorHAnsi" w:cstheme="minorHAnsi"/>
            <w:color w:val="0000FF"/>
            <w:sz w:val="24"/>
            <w:szCs w:val="24"/>
            <w:lang w:eastAsia="en-GB"/>
          </w:rPr>
          <w:t>Listentoyourselfie</w:t>
        </w:r>
        <w:proofErr w:type="spellEnd"/>
        <w:r w:rsidR="00972234" w:rsidRPr="00972234">
          <w:rPr>
            <w:rFonts w:asciiTheme="minorHAnsi" w:eastAsia="Times New Roman" w:hAnsiTheme="minorHAnsi" w:cstheme="minorHAnsi"/>
            <w:color w:val="0000FF"/>
            <w:sz w:val="24"/>
            <w:szCs w:val="24"/>
            <w:lang w:eastAsia="en-GB"/>
          </w:rPr>
          <w:t xml:space="preserve"> - Paul and Lara's stories | </w:t>
        </w:r>
        <w:proofErr w:type="spellStart"/>
        <w:r w:rsidR="00972234" w:rsidRPr="00972234">
          <w:rPr>
            <w:rFonts w:asciiTheme="minorHAnsi" w:eastAsia="Times New Roman" w:hAnsiTheme="minorHAnsi" w:cstheme="minorHAnsi"/>
            <w:color w:val="0000FF"/>
            <w:sz w:val="24"/>
            <w:szCs w:val="24"/>
            <w:lang w:eastAsia="en-GB"/>
          </w:rPr>
          <w:t>Childline</w:t>
        </w:r>
        <w:proofErr w:type="spellEnd"/>
      </w:hyperlink>
      <w:r w:rsidR="00972234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    </w:t>
      </w:r>
    </w:p>
    <w:p w:rsidR="00972234" w:rsidRPr="00972234" w:rsidRDefault="00972234" w:rsidP="00972234">
      <w:pPr>
        <w:rPr>
          <w:rFonts w:asciiTheme="minorHAnsi" w:eastAsia="Times New Roman" w:hAnsiTheme="minorHAnsi" w:cstheme="minorHAnsi"/>
          <w:color w:val="0070C0"/>
          <w:sz w:val="24"/>
          <w:szCs w:val="24"/>
          <w:u w:val="single"/>
          <w:lang w:eastAsia="en-GB"/>
        </w:rPr>
      </w:pPr>
      <w:r w:rsidRPr="00972234">
        <w:rPr>
          <w:rFonts w:asciiTheme="minorHAnsi" w:eastAsia="Times New Roman" w:hAnsiTheme="minorHAnsi" w:cstheme="minorHAnsi"/>
          <w:iCs/>
          <w:color w:val="0070C0"/>
          <w:sz w:val="24"/>
          <w:szCs w:val="24"/>
          <w:u w:val="single"/>
          <w:lang w:eastAsia="en-GB"/>
        </w:rPr>
        <w:t>https://www.childline.org.uk/info-advice/.../listentoyourselfie-lara-and-paul-stories/</w:t>
      </w:r>
    </w:p>
    <w:p w:rsidR="00972234" w:rsidRDefault="00972234" w:rsidP="00972234"/>
    <w:p w:rsidR="002748B1" w:rsidRDefault="002748B1" w:rsidP="002748B1">
      <w:pPr>
        <w:rPr>
          <w:color w:val="1F497D"/>
        </w:rPr>
      </w:pPr>
    </w:p>
    <w:p w:rsidR="002748B1" w:rsidRDefault="002748B1" w:rsidP="002748B1">
      <w:pPr>
        <w:rPr>
          <w:lang w:val="en"/>
        </w:rPr>
      </w:pPr>
      <w:r>
        <w:rPr>
          <w:b/>
          <w:bCs/>
          <w:color w:val="00B050"/>
          <w:sz w:val="28"/>
          <w:szCs w:val="28"/>
        </w:rPr>
        <w:t>Share Aware:</w:t>
      </w:r>
      <w:r>
        <w:rPr>
          <w:color w:val="00B050"/>
          <w:sz w:val="28"/>
          <w:szCs w:val="28"/>
        </w:rPr>
        <w:t xml:space="preserve"> </w:t>
      </w:r>
      <w:r>
        <w:rPr>
          <w:lang w:val="en"/>
        </w:rPr>
        <w:t xml:space="preserve">Help your child stay safe on social networks, apps and games. This includes a parent’s guide to talking to your child about what to share </w:t>
      </w:r>
      <w:proofErr w:type="gramStart"/>
      <w:r>
        <w:rPr>
          <w:lang w:val="en"/>
        </w:rPr>
        <w:t>online,</w:t>
      </w:r>
      <w:proofErr w:type="gramEnd"/>
      <w:r>
        <w:rPr>
          <w:lang w:val="en"/>
        </w:rPr>
        <w:t xml:space="preserve"> videos to support this, advice on what children use social networks for, age guidance and what to look out for: </w:t>
      </w:r>
      <w:hyperlink r:id="rId13" w:history="1">
        <w:r>
          <w:rPr>
            <w:rStyle w:val="Hyperlink"/>
            <w:lang w:val="en"/>
          </w:rPr>
          <w:t>https://www.nspcc.org.uk/preventing-abuse/keeping-children-safe/share-aware/</w:t>
        </w:r>
      </w:hyperlink>
    </w:p>
    <w:p w:rsidR="002748B1" w:rsidRDefault="002748B1" w:rsidP="002748B1">
      <w:pPr>
        <w:rPr>
          <w:color w:val="1F497D"/>
        </w:rPr>
      </w:pPr>
    </w:p>
    <w:p w:rsidR="002748B1" w:rsidRPr="002748B1" w:rsidRDefault="002748B1" w:rsidP="002748B1">
      <w:pPr>
        <w:rPr>
          <w:b/>
          <w:bCs/>
          <w:u w:val="single"/>
          <w:lang w:val="en"/>
        </w:rPr>
      </w:pPr>
      <w:r w:rsidRPr="002748B1">
        <w:rPr>
          <w:b/>
          <w:bCs/>
          <w:color w:val="00B050"/>
          <w:sz w:val="28"/>
          <w:szCs w:val="28"/>
          <w:lang w:val="en"/>
        </w:rPr>
        <w:t>Net Aware:</w:t>
      </w:r>
      <w:r w:rsidRPr="002748B1">
        <w:rPr>
          <w:b/>
          <w:bCs/>
          <w:color w:val="00B050"/>
          <w:u w:val="single"/>
          <w:lang w:val="en"/>
        </w:rPr>
        <w:t xml:space="preserve"> </w:t>
      </w:r>
      <w:r w:rsidRPr="002748B1">
        <w:rPr>
          <w:lang w:val="en"/>
        </w:rPr>
        <w:t>Keep up to date with the latest apps, games and social networks children use. Net aware keeps you up-to-date, with simple advice on what's new in social networking. We review privacy settings, suitable ages and appropriate content for over 50 sites. You can also download this as a free app</w:t>
      </w:r>
      <w:r w:rsidRPr="002748B1">
        <w:rPr>
          <w:u w:val="single"/>
          <w:lang w:val="en"/>
        </w:rPr>
        <w:t xml:space="preserve">: </w:t>
      </w:r>
      <w:hyperlink r:id="rId14" w:history="1">
        <w:r w:rsidRPr="002748B1">
          <w:rPr>
            <w:rStyle w:val="Hyperlink"/>
            <w:bCs/>
            <w:lang w:val="en"/>
          </w:rPr>
          <w:t>https://www.net-aware.org.uk/</w:t>
        </w:r>
      </w:hyperlink>
      <w:r w:rsidRPr="002748B1">
        <w:rPr>
          <w:b/>
          <w:bCs/>
          <w:u w:val="single"/>
          <w:lang w:val="en"/>
        </w:rPr>
        <w:t xml:space="preserve"> </w:t>
      </w:r>
    </w:p>
    <w:p w:rsidR="002748B1" w:rsidRDefault="002748B1" w:rsidP="002748B1">
      <w:pPr>
        <w:rPr>
          <w:b/>
          <w:bCs/>
          <w:color w:val="1F497D"/>
          <w:u w:val="single"/>
        </w:rPr>
      </w:pPr>
    </w:p>
    <w:p w:rsidR="002748B1" w:rsidRDefault="002748B1" w:rsidP="002748B1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Sexting:</w:t>
      </w:r>
    </w:p>
    <w:p w:rsidR="002748B1" w:rsidRDefault="002748B1" w:rsidP="002748B1">
      <w:r w:rsidRPr="002748B1">
        <w:rPr>
          <w:b/>
          <w:bCs/>
        </w:rPr>
        <w:t xml:space="preserve">How to </w:t>
      </w:r>
      <w:proofErr w:type="gramStart"/>
      <w:r w:rsidRPr="002748B1">
        <w:rPr>
          <w:b/>
          <w:bCs/>
        </w:rPr>
        <w:t>Talk</w:t>
      </w:r>
      <w:proofErr w:type="gramEnd"/>
      <w:r w:rsidRPr="002748B1">
        <w:rPr>
          <w:b/>
          <w:bCs/>
        </w:rPr>
        <w:t xml:space="preserve"> to children about the risks of sexting:</w:t>
      </w:r>
      <w:r>
        <w:t xml:space="preserve"> </w:t>
      </w:r>
      <w:hyperlink r:id="rId15" w:history="1">
        <w:r>
          <w:rPr>
            <w:rStyle w:val="Hyperlink"/>
          </w:rPr>
          <w:t>https://www.nspcc.org.uk/preventing-abuse/keeping-children-safe/sexting/</w:t>
        </w:r>
      </w:hyperlink>
    </w:p>
    <w:p w:rsidR="002748B1" w:rsidRDefault="002748B1" w:rsidP="002748B1">
      <w:r>
        <w:t xml:space="preserve">For more information visit:  </w:t>
      </w:r>
      <w:hyperlink r:id="rId16" w:history="1">
        <w:r>
          <w:rPr>
            <w:rStyle w:val="Hyperlink"/>
          </w:rPr>
          <w:t>http://www.nspcc.org.uk/fighting-for-childhood/about-us/partners/nspcc-o2-online-safety-partnership/</w:t>
        </w:r>
      </w:hyperlink>
      <w:r>
        <w:t>.</w:t>
      </w:r>
    </w:p>
    <w:p w:rsidR="002748B1" w:rsidRDefault="002748B1" w:rsidP="002748B1">
      <w:pPr>
        <w:rPr>
          <w:color w:val="1F497D"/>
        </w:rPr>
      </w:pPr>
    </w:p>
    <w:p w:rsidR="002748B1" w:rsidRPr="002748B1" w:rsidRDefault="002748B1" w:rsidP="002748B1"/>
    <w:sectPr w:rsidR="002748B1" w:rsidRPr="00274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30AF"/>
    <w:multiLevelType w:val="multilevel"/>
    <w:tmpl w:val="E966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56055"/>
    <w:multiLevelType w:val="hybridMultilevel"/>
    <w:tmpl w:val="688AE62A"/>
    <w:lvl w:ilvl="0" w:tplc="F3B89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B1"/>
    <w:rsid w:val="001E1A62"/>
    <w:rsid w:val="002748B1"/>
    <w:rsid w:val="00972234"/>
    <w:rsid w:val="00A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8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8B1"/>
    <w:pPr>
      <w:spacing w:after="200" w:line="276" w:lineRule="auto"/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72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8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8B1"/>
    <w:pPr>
      <w:spacing w:after="200" w:line="276" w:lineRule="auto"/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72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6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66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610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8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69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8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5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2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16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1TYt5FAo0" TargetMode="External"/><Relationship Id="rId13" Type="http://schemas.openxmlformats.org/officeDocument/2006/relationships/hyperlink" Target="https://www.nspcc.org.uk/preventing-abuse/keeping-children-safe/share-awar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spcc.org.uk/preventing-abuse/keeping-children-safe/online-safety/parental-controls/?_t_id=1B2M2Y8AsgTpgAmY7PhCfg%3d%3d&amp;_t_q=parental+controls&amp;_t_tags=language%3aen%2csiteid%3a7f1b9313-bf5e-4415-abf6-aaf87298c667&amp;_t_ip=10.97.160.97&amp;_t_hit.id=Nspcc_Web_Models_Pages_StandardPage/_d916223f-8089-43b1-879d-bc95ce6aad2b_en-GB&amp;_t_hit.pos=1" TargetMode="External"/><Relationship Id="rId12" Type="http://schemas.openxmlformats.org/officeDocument/2006/relationships/hyperlink" Target="https://www.childline.org.uk/info-advice/friends-relationships-sex/sex-relationships/healthy-unhealthy-relationships/listentoyourselfie-lara-and-paul-stor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spcc.org.uk/fighting-for-childhood/about-us/partners/nspcc-o2-online-safety-partnershi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spcc.org.uk/fighting-for-childhood/about-us/partners/nspcc-o2-online-safety-partnership/" TargetMode="External"/><Relationship Id="rId11" Type="http://schemas.openxmlformats.org/officeDocument/2006/relationships/hyperlink" Target="https://www.nspcc.org.uk/preventing-abuse/keeping-children-safe/online-safety/minecraft-a-parents-gu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spcc.org.uk/preventing-abuse/keeping-children-safe/sexting/" TargetMode="External"/><Relationship Id="rId10" Type="http://schemas.openxmlformats.org/officeDocument/2006/relationships/hyperlink" Target="https://www.youtube.com/watch?v=gA_9nckZYLM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w0ydY66rq4" TargetMode="External"/><Relationship Id="rId14" Type="http://schemas.openxmlformats.org/officeDocument/2006/relationships/hyperlink" Target="https://www.net-awar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SRolfe10</cp:lastModifiedBy>
  <cp:revision>2</cp:revision>
  <dcterms:created xsi:type="dcterms:W3CDTF">2018-10-04T08:47:00Z</dcterms:created>
  <dcterms:modified xsi:type="dcterms:W3CDTF">2018-10-04T08:47:00Z</dcterms:modified>
</cp:coreProperties>
</file>